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7" w:rsidRDefault="00D87397" w:rsidP="00D8739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</w:pPr>
    </w:p>
    <w:p w:rsidR="00D87397" w:rsidRPr="00D87397" w:rsidRDefault="00D87397" w:rsidP="00D8739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36"/>
          <w:szCs w:val="24"/>
          <w:lang w:eastAsia="ru-RU"/>
        </w:rPr>
      </w:pPr>
      <w:r w:rsidRPr="00D87397">
        <w:rPr>
          <w:rFonts w:ascii="Times New Roman" w:hAnsi="Times New Roman" w:cs="Times New Roman"/>
          <w:b/>
          <w:bCs/>
          <w:i w:val="0"/>
          <w:color w:val="000000"/>
          <w:sz w:val="28"/>
          <w:shd w:val="clear" w:color="auto" w:fill="FFFFFF"/>
        </w:rPr>
        <w:t xml:space="preserve">Апрель.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hd w:val="clear" w:color="auto" w:fill="FFFFFF"/>
        </w:rPr>
        <w:t>Степ-аэробика</w:t>
      </w:r>
      <w:bookmarkStart w:id="0" w:name="_GoBack"/>
      <w:bookmarkEnd w:id="0"/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  <w:t>1-2 недели: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Под бодрую ритмичную музыку дети становятся позади степов.</w:t>
      </w:r>
    </w:p>
    <w:p w:rsidR="00FB088B" w:rsidRPr="00FB088B" w:rsidRDefault="00FB088B" w:rsidP="00D87397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1.Ходьба и бег змейкой вокруг степов.</w:t>
      </w:r>
    </w:p>
    <w:p w:rsidR="00FB088B" w:rsidRPr="00FB088B" w:rsidRDefault="00FB088B" w:rsidP="00D87397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2.Ходьба с перешагиванием через степы.</w:t>
      </w:r>
    </w:p>
    <w:p w:rsidR="00FB088B" w:rsidRPr="00FB088B" w:rsidRDefault="00FB088B" w:rsidP="00D87397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 xml:space="preserve">3.Прыжи на </w:t>
      </w:r>
      <w:proofErr w:type="spellStart"/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стэп</w:t>
      </w:r>
      <w:proofErr w:type="spellEnd"/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 xml:space="preserve"> и со </w:t>
      </w:r>
      <w:proofErr w:type="spellStart"/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стэпа</w:t>
      </w:r>
      <w:proofErr w:type="spellEnd"/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4.Приставной шаг на степе вправо – влево. Одновременно прямые руки поднимаются вперёд – опускаются вниз.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5.Приставной шаг на степе вправо – влево с полуприседанием (шаг – присесть). Кисти рук, согнутых в локтях, идут к плечам, затем вниз.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6.Ходьба на степе с высоким подниманием колен. Одновременно выполняются хлопки прямыми руками перед собой и за спиной.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7.Шаг на степ – со степа с хлопками прямыми руками перед собой и за спиной. (№ 3,4,5,6 – повторить 3 раза).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  <w:t>3-4 недели: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1.Ходьба и бег змейкой вокруг степов.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2.Ходьба с перешагиванием через степы.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1.И.п.: Стоя на степе, руки опущены вниз. Одновременно с ходьбой на месте раскачивать руки вперёд-назад с хлопками спереди и сзади (5 раз).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2.И.п.: основная стойка на степе. Шаг вправо со степа, руки в стороны, вернуться в исходное положение; то же влево (по 5 раз).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3.И.п.: стоя на степе, ноги на ширине плеч, руки опущены вниз. Повороты вправо и влево со свободными движениями рук (5 – 6 раз).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4.И.п.: стоя на коленях на степе, садиться и вставать, не помогая себе руками (5 – 6 раз).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5.Сидя на степе скрестив ноги, наклоняться к правому и левому колену, касаясь его лбом.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6.И.п.: основная стойка на степе. Взмахивать прямой ногой вперёд, делать под ногой хлопок. (5 – 6 раз).</w:t>
      </w:r>
    </w:p>
    <w:p w:rsidR="00D87397" w:rsidRPr="00D87397" w:rsidRDefault="00FB088B" w:rsidP="00D87397">
      <w:pPr>
        <w:pStyle w:val="af4"/>
        <w:shd w:val="clear" w:color="auto" w:fill="FFFFFF"/>
        <w:spacing w:after="0" w:line="0" w:lineRule="atLeast"/>
        <w:ind w:right="225"/>
        <w:jc w:val="both"/>
        <w:rPr>
          <w:rFonts w:ascii="Verdana" w:eastAsia="Times New Roman" w:hAnsi="Verdana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7.Прыжки на степ и со степа чередуются с ходьбой.</w:t>
      </w:r>
      <w:r w:rsidR="00D87397" w:rsidRPr="00D87397">
        <w:rPr>
          <w:rFonts w:ascii="Verdana" w:eastAsia="Times New Roman" w:hAnsi="Verdana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  <w:t xml:space="preserve"> </w:t>
      </w:r>
    </w:p>
    <w:p w:rsidR="00D87397" w:rsidRPr="00D87397" w:rsidRDefault="00D87397" w:rsidP="00D87397">
      <w:pPr>
        <w:pStyle w:val="af4"/>
        <w:shd w:val="clear" w:color="auto" w:fill="FFFFFF"/>
        <w:spacing w:after="0" w:line="0" w:lineRule="atLeast"/>
        <w:ind w:right="225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  <w:t>«Самолёт»</w:t>
      </w:r>
      <w:r w:rsidRPr="00D87397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. Исходное положение (и.п.) лёжа на животе, прямые ноги соединены вместе, носки вытянуты, прямые руки вытянуты вперёд.</w:t>
      </w:r>
    </w:p>
    <w:p w:rsidR="00D87397" w:rsidRPr="00D87397" w:rsidRDefault="00D87397" w:rsidP="00D87397">
      <w:pPr>
        <w:shd w:val="clear" w:color="auto" w:fill="FFFFFF"/>
        <w:spacing w:after="0" w:line="0" w:lineRule="atLeast"/>
        <w:ind w:right="690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D87397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Одновременно приподнять от пола голову, грудь, прямые ноги и руки, в этом положении переводить руки в стороны, назад, вперёд. Ноги разъединить, соединить и поочерёдно поднимать.</w:t>
      </w:r>
    </w:p>
    <w:p w:rsidR="00D87397" w:rsidRPr="00D87397" w:rsidRDefault="00D87397" w:rsidP="00D87397">
      <w:pPr>
        <w:shd w:val="clear" w:color="auto" w:fill="FFFFFF"/>
        <w:spacing w:after="0" w:line="0" w:lineRule="atLeast"/>
        <w:ind w:right="690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D87397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Одной рукой поддержать ребёнка под грудью, другой под коленями или потянуть за носки, вытягивая и выпрямляя ноги.</w:t>
      </w: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</w:p>
    <w:p w:rsidR="00FB088B" w:rsidRPr="00FB088B" w:rsidRDefault="00FB088B" w:rsidP="00D8739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</w:pPr>
      <w:r w:rsidRPr="00FB088B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000000"/>
          <w:sz w:val="24"/>
          <w:szCs w:val="24"/>
          <w:lang w:eastAsia="ru-RU"/>
        </w:rPr>
        <w:t>Подвижная игра «Скворечники».</w:t>
      </w:r>
      <w:r w:rsidRPr="00FB088B">
        <w:rPr>
          <w:rFonts w:ascii="Times New Roman" w:eastAsia="Times New Roman" w:hAnsi="Times New Roman" w:cs="Times New Roman"/>
          <w:i w:val="0"/>
          <w:iCs w:val="0"/>
          <w:noProof w:val="0"/>
          <w:color w:val="000000"/>
          <w:sz w:val="24"/>
          <w:szCs w:val="24"/>
          <w:lang w:eastAsia="ru-RU"/>
        </w:rPr>
        <w:t> Занимать место (только в своём) скворечнике (степе), можно по сигналу «Скворцы прилетели!». Вылетать из скворечника надо по сигналу «Скворцы летят!». Тот, кто займёт степ последним, считается проигравшим.</w:t>
      </w:r>
    </w:p>
    <w:p w:rsidR="00467CBB" w:rsidRPr="00D87397" w:rsidRDefault="00D82E99" w:rsidP="00D873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67CBB" w:rsidRPr="00D87397" w:rsidSect="00734C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11" w:rsidRDefault="00574211" w:rsidP="00D87397">
      <w:pPr>
        <w:spacing w:after="0" w:line="240" w:lineRule="auto"/>
      </w:pPr>
      <w:r>
        <w:separator/>
      </w:r>
    </w:p>
  </w:endnote>
  <w:endnote w:type="continuationSeparator" w:id="0">
    <w:p w:rsidR="00574211" w:rsidRDefault="00574211" w:rsidP="00D8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11" w:rsidRDefault="00574211" w:rsidP="00D87397">
      <w:pPr>
        <w:spacing w:after="0" w:line="240" w:lineRule="auto"/>
      </w:pPr>
      <w:r>
        <w:separator/>
      </w:r>
    </w:p>
  </w:footnote>
  <w:footnote w:type="continuationSeparator" w:id="0">
    <w:p w:rsidR="00574211" w:rsidRDefault="00574211" w:rsidP="00D8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97" w:rsidRDefault="00D87397">
    <w:pPr>
      <w:pStyle w:val="af6"/>
    </w:pPr>
  </w:p>
  <w:p w:rsidR="00D87397" w:rsidRDefault="00D87397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8B"/>
    <w:rsid w:val="00574211"/>
    <w:rsid w:val="006F7FBC"/>
    <w:rsid w:val="00734C54"/>
    <w:rsid w:val="008128D5"/>
    <w:rsid w:val="008A0E16"/>
    <w:rsid w:val="009C5577"/>
    <w:rsid w:val="00A31389"/>
    <w:rsid w:val="00BD5222"/>
    <w:rsid w:val="00D82E99"/>
    <w:rsid w:val="00D87397"/>
    <w:rsid w:val="00E06A0C"/>
    <w:rsid w:val="00F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0C"/>
    <w:rPr>
      <w:i/>
      <w:iCs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A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A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A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A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A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A0C"/>
    <w:rPr>
      <w:b/>
      <w:bCs/>
      <w:spacing w:val="0"/>
    </w:rPr>
  </w:style>
  <w:style w:type="character" w:styleId="a9">
    <w:name w:val="Emphasis"/>
    <w:uiPriority w:val="20"/>
    <w:qFormat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A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A0C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semiHidden/>
    <w:unhideWhenUsed/>
    <w:rsid w:val="00D8739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87397"/>
    <w:rPr>
      <w:i/>
      <w:iCs/>
      <w:noProof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8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87397"/>
    <w:rPr>
      <w:i/>
      <w:iCs/>
      <w:noProof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8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87397"/>
    <w:rPr>
      <w:i/>
      <w:i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0C"/>
    <w:rPr>
      <w:i/>
      <w:iCs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A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A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A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A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A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A0C"/>
    <w:rPr>
      <w:b/>
      <w:bCs/>
      <w:spacing w:val="0"/>
    </w:rPr>
  </w:style>
  <w:style w:type="character" w:styleId="a9">
    <w:name w:val="Emphasis"/>
    <w:uiPriority w:val="20"/>
    <w:qFormat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A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A0C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semiHidden/>
    <w:unhideWhenUsed/>
    <w:rsid w:val="00D8739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87397"/>
    <w:rPr>
      <w:i/>
      <w:iCs/>
      <w:noProof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8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87397"/>
    <w:rPr>
      <w:i/>
      <w:iCs/>
      <w:noProof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8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87397"/>
    <w:rPr>
      <w:i/>
      <w:i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2020-04-07T09:38:00Z</dcterms:created>
  <dcterms:modified xsi:type="dcterms:W3CDTF">2020-04-07T13:30:00Z</dcterms:modified>
</cp:coreProperties>
</file>