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DD" w:rsidRPr="00FB6998" w:rsidRDefault="00FB6998" w:rsidP="00BC3D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998">
        <w:rPr>
          <w:rFonts w:ascii="Times New Roman" w:hAnsi="Times New Roman" w:cs="Times New Roman"/>
          <w:sz w:val="28"/>
          <w:szCs w:val="28"/>
        </w:rPr>
        <w:t>План работы кружка «Театральный калейдоскоп» на апрель</w:t>
      </w:r>
    </w:p>
    <w:p w:rsidR="00FB6998" w:rsidRPr="00FB6998" w:rsidRDefault="00FB6998">
      <w:pPr>
        <w:rPr>
          <w:rFonts w:ascii="Times New Roman" w:hAnsi="Times New Roman" w:cs="Times New Roman"/>
          <w:sz w:val="28"/>
          <w:szCs w:val="28"/>
        </w:rPr>
      </w:pPr>
      <w:r w:rsidRPr="00FB6998">
        <w:rPr>
          <w:rFonts w:ascii="Times New Roman" w:hAnsi="Times New Roman" w:cs="Times New Roman"/>
          <w:sz w:val="28"/>
          <w:szCs w:val="28"/>
        </w:rPr>
        <w:t>Руководитель: Захарова Вера Витальевна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5245"/>
        <w:gridCol w:w="3402"/>
      </w:tblGrid>
      <w:tr w:rsidR="00FB6998" w:rsidRPr="00FB6998" w:rsidTr="00FB6998">
        <w:trPr>
          <w:trHeight w:val="640"/>
        </w:trPr>
        <w:tc>
          <w:tcPr>
            <w:tcW w:w="846" w:type="dxa"/>
          </w:tcPr>
          <w:p w:rsidR="00FB6998" w:rsidRPr="00FB6998" w:rsidRDefault="00FB6998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FB6998" w:rsidRPr="00FB6998" w:rsidRDefault="00FB6998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FB6998" w:rsidRPr="00FB6998" w:rsidRDefault="00FB6998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</w:tr>
      <w:tr w:rsidR="00FB6998" w:rsidRPr="00FB6998" w:rsidTr="00FB6998">
        <w:trPr>
          <w:trHeight w:val="1454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245" w:type="dxa"/>
          </w:tcPr>
          <w:p w:rsidR="009650FB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FB6998" w:rsidRPr="00FB6998" w:rsidRDefault="00A9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театре.</w:t>
            </w:r>
            <w:r w:rsidR="003E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402" w:type="dxa"/>
          </w:tcPr>
          <w:p w:rsidR="009650FB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98" w:rsidRPr="00FB6998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1</w:t>
            </w:r>
          </w:p>
        </w:tc>
      </w:tr>
      <w:tr w:rsidR="00FB6998" w:rsidRPr="00FB6998" w:rsidTr="00FB6998">
        <w:trPr>
          <w:trHeight w:val="1540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5245" w:type="dxa"/>
          </w:tcPr>
          <w:p w:rsidR="009650FB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Игра-импровизация Насос и мяч</w:t>
            </w:r>
          </w:p>
        </w:tc>
        <w:tc>
          <w:tcPr>
            <w:tcW w:w="3402" w:type="dxa"/>
          </w:tcPr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</w:tc>
      </w:tr>
      <w:tr w:rsidR="00FB6998" w:rsidRPr="00FB6998" w:rsidTr="00FB6998">
        <w:trPr>
          <w:trHeight w:val="1454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245" w:type="dxa"/>
          </w:tcPr>
          <w:p w:rsidR="009650FB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внимание</w:t>
            </w:r>
          </w:p>
        </w:tc>
        <w:tc>
          <w:tcPr>
            <w:tcW w:w="3402" w:type="dxa"/>
          </w:tcPr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</w:tc>
      </w:tr>
      <w:tr w:rsidR="00FB6998" w:rsidRPr="00FB6998" w:rsidTr="00FB6998">
        <w:trPr>
          <w:trHeight w:val="1540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245" w:type="dxa"/>
          </w:tcPr>
          <w:p w:rsid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9650FB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Игры на развитие эмоций</w:t>
            </w:r>
          </w:p>
        </w:tc>
        <w:tc>
          <w:tcPr>
            <w:tcW w:w="3402" w:type="dxa"/>
          </w:tcPr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</w:tc>
      </w:tr>
      <w:tr w:rsidR="00FB6998" w:rsidRPr="00FB6998" w:rsidTr="00FB6998">
        <w:trPr>
          <w:trHeight w:val="1454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245" w:type="dxa"/>
          </w:tcPr>
          <w:p w:rsidR="009650FB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</w:t>
            </w:r>
          </w:p>
        </w:tc>
        <w:tc>
          <w:tcPr>
            <w:tcW w:w="3402" w:type="dxa"/>
          </w:tcPr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</w:tc>
      </w:tr>
      <w:tr w:rsidR="00FB6998" w:rsidRPr="00FB6998" w:rsidTr="00FB6998">
        <w:trPr>
          <w:trHeight w:val="1540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245" w:type="dxa"/>
          </w:tcPr>
          <w:p w:rsid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9650FB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Игры-импровизации в стихах</w:t>
            </w:r>
          </w:p>
        </w:tc>
        <w:tc>
          <w:tcPr>
            <w:tcW w:w="3402" w:type="dxa"/>
          </w:tcPr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</w:tc>
      </w:tr>
      <w:tr w:rsidR="00FB6998" w:rsidRPr="00FB6998" w:rsidTr="00FB6998">
        <w:trPr>
          <w:trHeight w:val="1540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245" w:type="dxa"/>
          </w:tcPr>
          <w:p w:rsid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9650FB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антомима</w:t>
            </w:r>
          </w:p>
        </w:tc>
        <w:tc>
          <w:tcPr>
            <w:tcW w:w="3402" w:type="dxa"/>
          </w:tcPr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</w:tc>
      </w:tr>
      <w:tr w:rsidR="00FB6998" w:rsidRPr="00FB6998" w:rsidTr="00FB6998">
        <w:trPr>
          <w:trHeight w:val="1454"/>
        </w:trPr>
        <w:tc>
          <w:tcPr>
            <w:tcW w:w="846" w:type="dxa"/>
          </w:tcPr>
          <w:p w:rsidR="00FB6998" w:rsidRPr="00FB6998" w:rsidRDefault="009650FB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245" w:type="dxa"/>
          </w:tcPr>
          <w:p w:rsid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гры на развитие речи</w:t>
            </w:r>
          </w:p>
          <w:p w:rsidR="009650FB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FB">
              <w:rPr>
                <w:rFonts w:ascii="Times New Roman" w:hAnsi="Times New Roman" w:cs="Times New Roman"/>
                <w:sz w:val="28"/>
                <w:szCs w:val="28"/>
              </w:rPr>
              <w:t>Этюд с воздушным шариком</w:t>
            </w:r>
          </w:p>
        </w:tc>
        <w:tc>
          <w:tcPr>
            <w:tcW w:w="3402" w:type="dxa"/>
          </w:tcPr>
          <w:p w:rsidR="00FB6998" w:rsidRPr="00FB6998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</w:p>
        </w:tc>
      </w:tr>
    </w:tbl>
    <w:p w:rsidR="00FB6998" w:rsidRPr="00FB6998" w:rsidRDefault="00FB6998">
      <w:pPr>
        <w:rPr>
          <w:rFonts w:ascii="Times New Roman" w:hAnsi="Times New Roman" w:cs="Times New Roman"/>
          <w:sz w:val="28"/>
          <w:szCs w:val="28"/>
        </w:rPr>
      </w:pPr>
    </w:p>
    <w:sectPr w:rsidR="00FB6998" w:rsidRPr="00FB6998" w:rsidSect="00E60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A4"/>
    <w:rsid w:val="000449E3"/>
    <w:rsid w:val="00127EA4"/>
    <w:rsid w:val="003E35E1"/>
    <w:rsid w:val="00833E8B"/>
    <w:rsid w:val="009650FB"/>
    <w:rsid w:val="00A94E2B"/>
    <w:rsid w:val="00B07A7A"/>
    <w:rsid w:val="00BC3D03"/>
    <w:rsid w:val="00E60640"/>
    <w:rsid w:val="00F142B6"/>
    <w:rsid w:val="00F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6548"/>
  <w15:chartTrackingRefBased/>
  <w15:docId w15:val="{435FBC84-F279-44EC-8640-C3FAD5A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Захарова</dc:creator>
  <cp:keywords/>
  <dc:description/>
  <cp:lastModifiedBy>Вера Захарова</cp:lastModifiedBy>
  <cp:revision>5</cp:revision>
  <dcterms:created xsi:type="dcterms:W3CDTF">2020-04-07T04:14:00Z</dcterms:created>
  <dcterms:modified xsi:type="dcterms:W3CDTF">2020-04-07T05:31:00Z</dcterms:modified>
</cp:coreProperties>
</file>